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1A1557">
        <w:rPr>
          <w:rFonts w:ascii="Times New Roman" w:hAnsi="Times New Roman"/>
        </w:rPr>
        <w:t>пе</w:t>
      </w:r>
      <w:r w:rsidR="00637E4F">
        <w:rPr>
          <w:rFonts w:ascii="Times New Roman" w:hAnsi="Times New Roman"/>
        </w:rPr>
        <w:t>рвого полугодия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 w:rsidRPr="00463A40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463A40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</w:t>
      </w:r>
      <w:r w:rsidR="00463A40">
        <w:rPr>
          <w:rFonts w:ascii="Times New Roman" w:hAnsi="Times New Roman"/>
          <w:szCs w:val="28"/>
        </w:rPr>
        <w:t>26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214FDB">
        <w:rPr>
          <w:rFonts w:ascii="Times New Roman" w:hAnsi="Times New Roman"/>
          <w:szCs w:val="28"/>
        </w:rPr>
        <w:t>30</w:t>
      </w:r>
      <w:r w:rsidR="00463A40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214FDB">
        <w:rPr>
          <w:rFonts w:ascii="Times New Roman" w:hAnsi="Times New Roman"/>
          <w:szCs w:val="28"/>
        </w:rPr>
        <w:t>30</w:t>
      </w:r>
      <w:r w:rsidR="00463A40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721C64" w:rsidRPr="00AF7A6A">
        <w:rPr>
          <w:rFonts w:ascii="Times New Roman" w:hAnsi="Times New Roman"/>
          <w:szCs w:val="28"/>
        </w:rPr>
        <w:t xml:space="preserve">первого </w:t>
      </w:r>
      <w:r w:rsidR="00463A40">
        <w:rPr>
          <w:rFonts w:ascii="Times New Roman" w:hAnsi="Times New Roman"/>
          <w:szCs w:val="28"/>
        </w:rPr>
        <w:t>полугодия</w:t>
      </w:r>
      <w:r w:rsidRPr="00AF7A6A">
        <w:rPr>
          <w:rFonts w:ascii="Times New Roman" w:hAnsi="Times New Roman"/>
          <w:szCs w:val="28"/>
        </w:rPr>
        <w:t xml:space="preserve">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214FDB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214FDB">
        <w:rPr>
          <w:rFonts w:ascii="Times New Roman" w:hAnsi="Times New Roman"/>
          <w:szCs w:val="28"/>
        </w:rPr>
        <w:t>0,0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</w:t>
      </w:r>
      <w:r w:rsidR="00214FDB">
        <w:rPr>
          <w:rFonts w:ascii="Times New Roman" w:hAnsi="Times New Roman"/>
          <w:szCs w:val="28"/>
        </w:rPr>
        <w:t>6</w:t>
      </w:r>
      <w:r w:rsidRPr="00D352B4">
        <w:rPr>
          <w:rFonts w:ascii="Times New Roman" w:hAnsi="Times New Roman"/>
          <w:szCs w:val="28"/>
        </w:rPr>
        <w:t xml:space="preserve">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</w:t>
      </w:r>
      <w:r w:rsidR="00214FDB">
        <w:rPr>
          <w:rFonts w:ascii="Times New Roman" w:hAnsi="Times New Roman"/>
          <w:szCs w:val="28"/>
        </w:rPr>
        <w:t>6</w:t>
      </w:r>
      <w:r w:rsidRPr="00D352B4">
        <w:rPr>
          <w:rFonts w:ascii="Times New Roman" w:hAnsi="Times New Roman"/>
          <w:szCs w:val="28"/>
        </w:rPr>
        <w:t xml:space="preserve">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463A40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КПМ 1 в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214FDB">
        <w:rPr>
          <w:rFonts w:ascii="Times New Roman" w:hAnsi="Times New Roman"/>
          <w:szCs w:val="28"/>
        </w:rPr>
        <w:t>30,0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214FDB">
        <w:rPr>
          <w:rStyle w:val="1"/>
          <w:rFonts w:ascii="Times New Roman" w:hAnsi="Times New Roman"/>
          <w:szCs w:val="28"/>
        </w:rPr>
        <w:t>30</w:t>
      </w:r>
      <w:r w:rsidR="00463A40">
        <w:rPr>
          <w:rStyle w:val="1"/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637E4F"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214FDB">
        <w:rPr>
          <w:rFonts w:ascii="Times New Roman" w:hAnsi="Times New Roman"/>
          <w:szCs w:val="28"/>
        </w:rPr>
        <w:t>30,0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214FDB">
        <w:rPr>
          <w:rFonts w:ascii="Times New Roman" w:hAnsi="Times New Roman"/>
          <w:szCs w:val="28"/>
        </w:rPr>
        <w:t xml:space="preserve">0,0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В рамках КПМ 1в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</w:t>
      </w:r>
      <w:r w:rsidR="00214FDB">
        <w:rPr>
          <w:rFonts w:ascii="Times New Roman" w:hAnsi="Times New Roman"/>
        </w:rPr>
        <w:t>6</w:t>
      </w:r>
      <w:r w:rsidR="008D7CFD">
        <w:rPr>
          <w:rFonts w:ascii="Times New Roman" w:hAnsi="Times New Roman"/>
        </w:rPr>
        <w:t xml:space="preserve">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8D7CFD">
        <w:rPr>
          <w:rFonts w:ascii="Times New Roman" w:hAnsi="Times New Roman"/>
        </w:rPr>
        <w:t>п</w:t>
      </w:r>
      <w:r w:rsidR="00637E4F">
        <w:rPr>
          <w:rFonts w:ascii="Times New Roman" w:hAnsi="Times New Roman"/>
        </w:rPr>
        <w:t>ервого полугодия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463A40" w:rsidRDefault="00463A40" w:rsidP="00463A40">
      <w:pPr>
        <w:rPr>
          <w:szCs w:val="28"/>
        </w:rPr>
      </w:pPr>
      <w:r w:rsidRPr="00D2117A">
        <w:rPr>
          <w:szCs w:val="28"/>
        </w:rPr>
        <w:t>«Закупка включена в план закупок»</w:t>
      </w:r>
    </w:p>
    <w:p w:rsidR="00463A40" w:rsidRPr="00463A40" w:rsidRDefault="00463A40" w:rsidP="00463A40">
      <w:pPr>
        <w:rPr>
          <w:szCs w:val="28"/>
        </w:rPr>
      </w:pPr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в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</w:t>
      </w:r>
      <w:r w:rsidR="00214FDB">
        <w:rPr>
          <w:rFonts w:ascii="Times New Roman" w:hAnsi="Times New Roman"/>
          <w:szCs w:val="28"/>
        </w:rPr>
        <w:t>6</w:t>
      </w:r>
      <w:r w:rsidRPr="00AF7A6A">
        <w:rPr>
          <w:rFonts w:ascii="Times New Roman" w:hAnsi="Times New Roman"/>
          <w:szCs w:val="28"/>
        </w:rPr>
        <w:t xml:space="preserve">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lastRenderedPageBreak/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>на 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по итогам первого полугодия 202</w:t>
      </w:r>
      <w:r w:rsidR="00214FD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>По итогам первого полугодия 202</w:t>
      </w:r>
      <w:r w:rsidR="00214FDB">
        <w:rPr>
          <w:rStyle w:val="1"/>
          <w:rFonts w:ascii="Times New Roman" w:hAnsi="Times New Roman"/>
        </w:rPr>
        <w:t>6</w:t>
      </w:r>
      <w:r>
        <w:rPr>
          <w:rStyle w:val="1"/>
          <w:rFonts w:ascii="Times New Roman" w:hAnsi="Times New Roman"/>
        </w:rPr>
        <w:t xml:space="preserve">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4EA" w:rsidRDefault="004F64EA" w:rsidP="006175B0">
      <w:r>
        <w:separator/>
      </w:r>
    </w:p>
  </w:endnote>
  <w:endnote w:type="continuationSeparator" w:id="0">
    <w:p w:rsidR="004F64EA" w:rsidRDefault="004F64EA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4EA" w:rsidRDefault="004F64EA" w:rsidP="006175B0">
      <w:r>
        <w:separator/>
      </w:r>
    </w:p>
  </w:footnote>
  <w:footnote w:type="continuationSeparator" w:id="0">
    <w:p w:rsidR="004F64EA" w:rsidRDefault="004F64EA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9D584B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214FDB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766F"/>
    <w:rsid w:val="000E04A2"/>
    <w:rsid w:val="00146CF4"/>
    <w:rsid w:val="001A1557"/>
    <w:rsid w:val="001C3BB9"/>
    <w:rsid w:val="001E3F48"/>
    <w:rsid w:val="00214FDB"/>
    <w:rsid w:val="002436CA"/>
    <w:rsid w:val="00243906"/>
    <w:rsid w:val="002C132D"/>
    <w:rsid w:val="002F2CB7"/>
    <w:rsid w:val="00463A40"/>
    <w:rsid w:val="004F64EA"/>
    <w:rsid w:val="00585933"/>
    <w:rsid w:val="005B1528"/>
    <w:rsid w:val="005D0BDA"/>
    <w:rsid w:val="006175B0"/>
    <w:rsid w:val="00637E4F"/>
    <w:rsid w:val="006A4EBD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9D584B"/>
    <w:rsid w:val="00AF7A6A"/>
    <w:rsid w:val="00BF15F0"/>
    <w:rsid w:val="00C21E38"/>
    <w:rsid w:val="00D352B4"/>
    <w:rsid w:val="00D72652"/>
    <w:rsid w:val="00DA350F"/>
    <w:rsid w:val="00E50F5A"/>
    <w:rsid w:val="00E83B74"/>
    <w:rsid w:val="00F3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23</cp:revision>
  <dcterms:created xsi:type="dcterms:W3CDTF">2025-06-25T14:08:00Z</dcterms:created>
  <dcterms:modified xsi:type="dcterms:W3CDTF">2026-07-02T12:35:00Z</dcterms:modified>
</cp:coreProperties>
</file>